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90A7C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14과: 속담 (2)</w:t>
      </w:r>
    </w:p>
    <w:p w14:paraId="7933FCE0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속담을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8"/>
        <w:gridCol w:w="1765"/>
        <w:gridCol w:w="1765"/>
        <w:gridCol w:w="1765"/>
      </w:tblGrid>
      <w:tr w14:paraId="7E1C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7" w:type="dxa"/>
          </w:tcPr>
          <w:p w14:paraId="5A7928AA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약</w:t>
            </w:r>
          </w:p>
        </w:tc>
        <w:tc>
          <w:tcPr>
            <w:tcW w:w="2028" w:type="dxa"/>
          </w:tcPr>
          <w:p w14:paraId="7519F55F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떡</w:t>
            </w:r>
          </w:p>
        </w:tc>
        <w:tc>
          <w:tcPr>
            <w:tcW w:w="1765" w:type="dxa"/>
          </w:tcPr>
          <w:p w14:paraId="7FE721C3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금</w:t>
            </w:r>
          </w:p>
        </w:tc>
        <w:tc>
          <w:tcPr>
            <w:tcW w:w="1765" w:type="dxa"/>
          </w:tcPr>
          <w:p w14:paraId="6107378A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발등</w:t>
            </w:r>
          </w:p>
        </w:tc>
        <w:tc>
          <w:tcPr>
            <w:tcW w:w="1765" w:type="dxa"/>
          </w:tcPr>
          <w:p w14:paraId="6CEA9327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입</w:t>
            </w:r>
          </w:p>
        </w:tc>
      </w:tr>
    </w:tbl>
    <w:p w14:paraId="1CD78FEA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다음을 읽고 [보기]의 속담을 알맞은 빈칸 안으로 옮겨 써 보십시오.</w:t>
      </w:r>
    </w:p>
    <w:p w14:paraId="14B8BE15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</w:rPr>
        <w:sym w:font="Wingdings" w:char="F085"/>
      </w:r>
      <w:r>
        <w:rPr>
          <w:rFonts w:ascii="Batang" w:hAnsi="Batang" w:eastAsia="Batang" w:cs="Times New Roman"/>
          <w:sz w:val="26"/>
          <w:szCs w:val="26"/>
        </w:rPr>
        <w:t xml:space="preserve"> 발없는 말이 천리 간다</w:t>
      </w:r>
    </w:p>
    <w:p w14:paraId="0E60D657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sym w:font="Wingdings" w:char="F082"/>
      </w:r>
      <w:r>
        <w:rPr>
          <w:rFonts w:ascii="Batang" w:hAnsi="Batang" w:eastAsia="Batang" w:cs="Times New Roman"/>
          <w:sz w:val="26"/>
          <w:szCs w:val="26"/>
        </w:rPr>
        <w:t xml:space="preserve"> 눈에 콩깍지가 씌었다</w:t>
      </w:r>
    </w:p>
    <w:p w14:paraId="340B8F9D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sym w:font="Wingdings" w:char="F084"/>
      </w:r>
      <w:r>
        <w:rPr>
          <w:rFonts w:ascii="Batang" w:hAnsi="Batang" w:eastAsia="Batang" w:cs="Times New Roman"/>
          <w:sz w:val="26"/>
          <w:szCs w:val="26"/>
        </w:rPr>
        <w:t xml:space="preserve"> 윗물이 맑아야 아랫물도 맑다</w:t>
      </w:r>
    </w:p>
    <w:p w14:paraId="3A9142DE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sym w:font="Wingdings" w:char="F083"/>
      </w:r>
      <w:r>
        <w:rPr>
          <w:rFonts w:ascii="Batang" w:hAnsi="Batang" w:eastAsia="Batang" w:cs="Times New Roman"/>
          <w:sz w:val="26"/>
          <w:szCs w:val="26"/>
        </w:rPr>
        <w:t xml:space="preserve"> 원숭이도 나무에서 떨어질 때가 있다</w:t>
      </w:r>
    </w:p>
    <w:p w14:paraId="71BF0767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sym w:font="Wingdings" w:char="F081"/>
      </w:r>
      <w:r>
        <w:rPr>
          <w:rFonts w:ascii="Batang" w:hAnsi="Batang" w:eastAsia="Batang" w:cs="Times New Roman"/>
          <w:sz w:val="26"/>
          <w:szCs w:val="26"/>
        </w:rPr>
        <w:t xml:space="preserve"> 사촌이</w:t>
      </w:r>
      <w:r>
        <w:rPr>
          <w:rFonts w:hint="eastAsia" w:ascii="Batang" w:hAnsi="Batang" w:eastAsia="Batang" w:cs="Times New Roman"/>
          <w:sz w:val="26"/>
          <w:szCs w:val="26"/>
        </w:rPr>
        <w:t xml:space="preserve"> </w:t>
      </w:r>
      <w:r>
        <w:rPr>
          <w:rFonts w:ascii="Batang" w:hAnsi="Batang" w:eastAsia="Batang" w:cs="Times New Roman"/>
          <w:sz w:val="26"/>
          <w:szCs w:val="26"/>
        </w:rPr>
        <w:t>땅을 사면 배가 아프다</w:t>
      </w:r>
    </w:p>
    <w:p w14:paraId="488BE291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베트남 속담과 유사한 의미를 가진 것을 연결해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 w14:paraId="0FC8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70" w:type="dxa"/>
          </w:tcPr>
          <w:p w14:paraId="397FC11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1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 w:cs="Times New Roman"/>
                <w:sz w:val="26"/>
                <w:szCs w:val="26"/>
              </w:rPr>
              <w:t>나</w:t>
            </w:r>
          </w:p>
        </w:tc>
        <w:tc>
          <w:tcPr>
            <w:tcW w:w="1870" w:type="dxa"/>
          </w:tcPr>
          <w:p w14:paraId="751FAF8D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2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바</w:t>
            </w:r>
          </w:p>
        </w:tc>
        <w:tc>
          <w:tcPr>
            <w:tcW w:w="1870" w:type="dxa"/>
          </w:tcPr>
          <w:p w14:paraId="5B9E9B6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3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가</w:t>
            </w:r>
          </w:p>
        </w:tc>
        <w:tc>
          <w:tcPr>
            <w:tcW w:w="1870" w:type="dxa"/>
          </w:tcPr>
          <w:p w14:paraId="6EBC768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4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사</w:t>
            </w:r>
          </w:p>
        </w:tc>
        <w:tc>
          <w:tcPr>
            <w:tcW w:w="1870" w:type="dxa"/>
          </w:tcPr>
          <w:p w14:paraId="4F1C67D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5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차</w:t>
            </w:r>
          </w:p>
        </w:tc>
      </w:tr>
      <w:tr w14:paraId="4CC4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2110C9A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6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다</w:t>
            </w:r>
          </w:p>
        </w:tc>
        <w:tc>
          <w:tcPr>
            <w:tcW w:w="1870" w:type="dxa"/>
          </w:tcPr>
          <w:p w14:paraId="1C14968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7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마</w:t>
            </w:r>
          </w:p>
        </w:tc>
        <w:tc>
          <w:tcPr>
            <w:tcW w:w="1870" w:type="dxa"/>
          </w:tcPr>
          <w:p w14:paraId="5CDFC63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8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라</w:t>
            </w:r>
          </w:p>
        </w:tc>
        <w:tc>
          <w:tcPr>
            <w:tcW w:w="1870" w:type="dxa"/>
          </w:tcPr>
          <w:p w14:paraId="0FC3C130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9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아</w:t>
            </w:r>
          </w:p>
        </w:tc>
        <w:tc>
          <w:tcPr>
            <w:tcW w:w="1870" w:type="dxa"/>
          </w:tcPr>
          <w:p w14:paraId="63D7116C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sym w:font="Wingdings" w:char="F08A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자</w:t>
            </w:r>
          </w:p>
        </w:tc>
      </w:tr>
    </w:tbl>
    <w:p w14:paraId="6583B5E7">
      <w:p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E544A"/>
    <w:multiLevelType w:val="multilevel"/>
    <w:tmpl w:val="1F2E544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2E4B"/>
    <w:multiLevelType w:val="multilevel"/>
    <w:tmpl w:val="225E2E4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108B"/>
    <w:multiLevelType w:val="multilevel"/>
    <w:tmpl w:val="47D2108B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3241489B"/>
    <w:rsid w:val="4C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